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2933" w14:textId="60917E53" w:rsidR="00C6640E" w:rsidRPr="007B3382" w:rsidRDefault="00C6640E" w:rsidP="007B3382">
      <w:pPr>
        <w:pStyle w:val="Heading1"/>
        <w:rPr>
          <w:rFonts w:ascii="Times New Roman" w:hAnsi="Times New Roman" w:cs="Times New Roman"/>
          <w:b/>
          <w:bCs/>
          <w:w w:val="105"/>
          <w:sz w:val="72"/>
          <w:szCs w:val="72"/>
        </w:rPr>
      </w:pPr>
      <w:r w:rsidRPr="007B3382">
        <w:rPr>
          <w:rFonts w:ascii="Times New Roman" w:hAnsi="Times New Roman" w:cs="Times New Roman"/>
          <w:b/>
          <w:bCs/>
          <w:w w:val="105"/>
          <w:sz w:val="72"/>
          <w:szCs w:val="72"/>
        </w:rPr>
        <w:t>2026 Conference</w:t>
      </w:r>
      <w:r w:rsidR="007B3382" w:rsidRPr="007B3382">
        <w:rPr>
          <w:rFonts w:ascii="Times New Roman" w:hAnsi="Times New Roman" w:cs="Times New Roman"/>
          <w:b/>
          <w:bCs/>
          <w:w w:val="105"/>
          <w:sz w:val="72"/>
          <w:szCs w:val="72"/>
        </w:rPr>
        <w:t xml:space="preserve"> </w:t>
      </w:r>
      <w:r w:rsidRPr="007B3382">
        <w:rPr>
          <w:rFonts w:ascii="Times New Roman" w:hAnsi="Times New Roman" w:cs="Times New Roman"/>
          <w:b/>
          <w:bCs/>
          <w:w w:val="105"/>
          <w:sz w:val="72"/>
          <w:szCs w:val="72"/>
        </w:rPr>
        <w:t>Sponsorship</w:t>
      </w:r>
      <w:r w:rsidR="007B3382" w:rsidRPr="007B3382">
        <w:rPr>
          <w:rFonts w:ascii="Times New Roman" w:hAnsi="Times New Roman" w:cs="Times New Roman"/>
          <w:b/>
          <w:bCs/>
          <w:w w:val="105"/>
          <w:sz w:val="72"/>
          <w:szCs w:val="72"/>
        </w:rPr>
        <w:t xml:space="preserve"> </w:t>
      </w:r>
      <w:r w:rsidRPr="007B3382">
        <w:rPr>
          <w:rFonts w:ascii="Times New Roman" w:hAnsi="Times New Roman" w:cs="Times New Roman"/>
          <w:b/>
          <w:bCs/>
          <w:w w:val="105"/>
          <w:sz w:val="72"/>
          <w:szCs w:val="72"/>
        </w:rPr>
        <w:t>Incentives</w:t>
      </w:r>
    </w:p>
    <w:p w14:paraId="1D340B6E" w14:textId="1269C416" w:rsidR="00C6640E" w:rsidRPr="007B3382" w:rsidRDefault="00C6640E" w:rsidP="00C6640E">
      <w:pPr>
        <w:spacing w:before="89"/>
        <w:rPr>
          <w:rFonts w:ascii="Times New Roman" w:hAnsi="Times New Roman" w:cs="Times New Roman"/>
          <w:b/>
          <w:color w:val="446E3F"/>
          <w:spacing w:val="-2"/>
          <w:sz w:val="32"/>
          <w:szCs w:val="32"/>
        </w:rPr>
      </w:pPr>
      <w:r w:rsidRPr="007B3382">
        <w:rPr>
          <w:rFonts w:ascii="Times New Roman" w:hAnsi="Times New Roman" w:cs="Times New Roman"/>
          <w:b/>
          <w:color w:val="446E3F"/>
          <w:spacing w:val="-2"/>
          <w:sz w:val="32"/>
          <w:szCs w:val="32"/>
        </w:rPr>
        <w:t>TOUCHDOWN: $5,000+</w:t>
      </w:r>
    </w:p>
    <w:p w14:paraId="538D1E3C" w14:textId="2CA33F31" w:rsidR="00C6640E" w:rsidRPr="007B3382" w:rsidRDefault="00C6640E" w:rsidP="00C6640E">
      <w:pPr>
        <w:pStyle w:val="ListParagraph"/>
        <w:numPr>
          <w:ilvl w:val="0"/>
          <w:numId w:val="1"/>
        </w:numPr>
        <w:spacing w:before="89"/>
        <w:rPr>
          <w:rFonts w:ascii="Times New Roman" w:hAnsi="Times New Roman" w:cs="Times New Roman"/>
          <w:b/>
          <w:color w:val="446E3F"/>
          <w:spacing w:val="-2"/>
        </w:rPr>
      </w:pPr>
      <w:r w:rsidRPr="007B3382">
        <w:rPr>
          <w:rFonts w:ascii="Times New Roman" w:hAnsi="Times New Roman" w:cs="Times New Roman"/>
          <w:b/>
          <w:color w:val="446E3F"/>
          <w:spacing w:val="-2"/>
        </w:rPr>
        <w:t xml:space="preserve">2 </w:t>
      </w:r>
      <w:r w:rsidR="00670E3A" w:rsidRPr="007B3382">
        <w:rPr>
          <w:rFonts w:ascii="Times New Roman" w:hAnsi="Times New Roman" w:cs="Times New Roman"/>
          <w:b/>
          <w:color w:val="446E3F"/>
          <w:spacing w:val="-2"/>
        </w:rPr>
        <w:t>c</w:t>
      </w:r>
      <w:r w:rsidRPr="007B3382">
        <w:rPr>
          <w:rFonts w:ascii="Times New Roman" w:hAnsi="Times New Roman" w:cs="Times New Roman"/>
          <w:b/>
          <w:color w:val="446E3F"/>
          <w:spacing w:val="-2"/>
        </w:rPr>
        <w:t xml:space="preserve">onference </w:t>
      </w:r>
      <w:r w:rsidR="00670E3A" w:rsidRPr="007B3382">
        <w:rPr>
          <w:rFonts w:ascii="Times New Roman" w:hAnsi="Times New Roman" w:cs="Times New Roman"/>
          <w:b/>
          <w:color w:val="446E3F"/>
          <w:spacing w:val="-2"/>
        </w:rPr>
        <w:t>t</w:t>
      </w:r>
      <w:r w:rsidRPr="007B3382">
        <w:rPr>
          <w:rFonts w:ascii="Times New Roman" w:hAnsi="Times New Roman" w:cs="Times New Roman"/>
          <w:b/>
          <w:color w:val="446E3F"/>
          <w:spacing w:val="-2"/>
        </w:rPr>
        <w:t>ickets</w:t>
      </w:r>
    </w:p>
    <w:p w14:paraId="7313122C" w14:textId="77777777" w:rsidR="00C6640E" w:rsidRPr="007B3382" w:rsidRDefault="00C6640E" w:rsidP="00C6640E">
      <w:pPr>
        <w:pStyle w:val="ListParagraph"/>
        <w:numPr>
          <w:ilvl w:val="0"/>
          <w:numId w:val="1"/>
        </w:numPr>
        <w:spacing w:before="89"/>
        <w:rPr>
          <w:rFonts w:ascii="Times New Roman" w:hAnsi="Times New Roman" w:cs="Times New Roman"/>
          <w:b/>
          <w:color w:val="446E3F"/>
          <w:spacing w:val="-2"/>
        </w:rPr>
      </w:pPr>
      <w:r w:rsidRPr="007B3382">
        <w:rPr>
          <w:rFonts w:ascii="Times New Roman" w:hAnsi="Times New Roman" w:cs="Times New Roman"/>
          <w:b/>
          <w:color w:val="446E3F"/>
          <w:spacing w:val="-2"/>
        </w:rPr>
        <w:t xml:space="preserve">2 pages in conference program </w:t>
      </w:r>
    </w:p>
    <w:p w14:paraId="67CDD756" w14:textId="0683384A" w:rsidR="00C6640E" w:rsidRPr="007B3382" w:rsidRDefault="00C6640E" w:rsidP="00C6640E">
      <w:pPr>
        <w:pStyle w:val="ListParagraph"/>
        <w:numPr>
          <w:ilvl w:val="0"/>
          <w:numId w:val="1"/>
        </w:numPr>
        <w:spacing w:before="89"/>
        <w:rPr>
          <w:rFonts w:ascii="Times New Roman" w:hAnsi="Times New Roman" w:cs="Times New Roman"/>
          <w:b/>
          <w:color w:val="446E3F"/>
          <w:spacing w:val="-2"/>
        </w:rPr>
      </w:pPr>
      <w:r w:rsidRPr="007B3382">
        <w:rPr>
          <w:rFonts w:ascii="Times New Roman" w:hAnsi="Times New Roman" w:cs="Times New Roman"/>
          <w:b/>
          <w:color w:val="446E3F"/>
          <w:spacing w:val="-2"/>
        </w:rPr>
        <w:t>Premium booth space</w:t>
      </w:r>
    </w:p>
    <w:p w14:paraId="5ECADB87" w14:textId="7EE95BB5" w:rsidR="00C6640E" w:rsidRPr="007B3382" w:rsidRDefault="00C6640E" w:rsidP="00C6640E">
      <w:pPr>
        <w:pStyle w:val="ListParagraph"/>
        <w:numPr>
          <w:ilvl w:val="0"/>
          <w:numId w:val="1"/>
        </w:numPr>
        <w:spacing w:before="89"/>
        <w:rPr>
          <w:rFonts w:ascii="Times New Roman" w:hAnsi="Times New Roman" w:cs="Times New Roman"/>
          <w:b/>
          <w:color w:val="446E3F"/>
          <w:spacing w:val="-2"/>
        </w:rPr>
      </w:pPr>
      <w:r w:rsidRPr="007B3382">
        <w:rPr>
          <w:rFonts w:ascii="Times New Roman" w:hAnsi="Times New Roman" w:cs="Times New Roman"/>
          <w:b/>
          <w:color w:val="446E3F"/>
          <w:spacing w:val="-2"/>
        </w:rPr>
        <w:t>Special signs at event</w:t>
      </w:r>
    </w:p>
    <w:p w14:paraId="4D7B1937" w14:textId="77777777" w:rsidR="00C6640E" w:rsidRPr="007B3382" w:rsidRDefault="00C6640E" w:rsidP="00C6640E">
      <w:pPr>
        <w:pStyle w:val="ListParagraph"/>
        <w:numPr>
          <w:ilvl w:val="0"/>
          <w:numId w:val="1"/>
        </w:numPr>
        <w:spacing w:before="89"/>
        <w:rPr>
          <w:rFonts w:ascii="Times New Roman" w:hAnsi="Times New Roman" w:cs="Times New Roman"/>
          <w:b/>
          <w:color w:val="446E3F"/>
          <w:spacing w:val="-2"/>
        </w:rPr>
      </w:pPr>
      <w:r w:rsidRPr="007B3382">
        <w:rPr>
          <w:rFonts w:ascii="Times New Roman" w:hAnsi="Times New Roman" w:cs="Times New Roman"/>
          <w:b/>
          <w:color w:val="446E3F"/>
          <w:spacing w:val="-2"/>
        </w:rPr>
        <w:t xml:space="preserve">Large ads in all promotional material </w:t>
      </w:r>
    </w:p>
    <w:p w14:paraId="7CCCC5F4" w14:textId="4A263D2A" w:rsidR="00C6640E" w:rsidRPr="007B3382" w:rsidRDefault="00C6640E" w:rsidP="00C6640E">
      <w:pPr>
        <w:pStyle w:val="ListParagraph"/>
        <w:numPr>
          <w:ilvl w:val="0"/>
          <w:numId w:val="1"/>
        </w:numPr>
        <w:spacing w:before="89"/>
        <w:rPr>
          <w:rFonts w:ascii="Times New Roman" w:hAnsi="Times New Roman" w:cs="Times New Roman"/>
          <w:b/>
          <w:color w:val="446E3F"/>
          <w:spacing w:val="-2"/>
        </w:rPr>
      </w:pPr>
      <w:r w:rsidRPr="007B3382">
        <w:rPr>
          <w:rFonts w:ascii="Times New Roman" w:hAnsi="Times New Roman" w:cs="Times New Roman"/>
          <w:b/>
          <w:color w:val="446E3F"/>
          <w:spacing w:val="-2"/>
        </w:rPr>
        <w:t xml:space="preserve">Table tents with your logo </w:t>
      </w:r>
    </w:p>
    <w:p w14:paraId="321F2A7D" w14:textId="3746021E" w:rsidR="00C6640E" w:rsidRPr="007B3382" w:rsidRDefault="00C6640E" w:rsidP="00C6640E">
      <w:pPr>
        <w:pStyle w:val="ListParagraph"/>
        <w:numPr>
          <w:ilvl w:val="0"/>
          <w:numId w:val="1"/>
        </w:numPr>
        <w:spacing w:before="89"/>
        <w:rPr>
          <w:rFonts w:ascii="Times New Roman" w:hAnsi="Times New Roman" w:cs="Times New Roman"/>
          <w:b/>
          <w:color w:val="446E3F"/>
          <w:spacing w:val="-2"/>
        </w:rPr>
      </w:pPr>
      <w:r w:rsidRPr="007B3382">
        <w:rPr>
          <w:rFonts w:ascii="Times New Roman" w:hAnsi="Times New Roman" w:cs="Times New Roman"/>
          <w:b/>
          <w:color w:val="446E3F"/>
          <w:spacing w:val="-2"/>
        </w:rPr>
        <w:t>Recognition at group events</w:t>
      </w:r>
    </w:p>
    <w:p w14:paraId="2BD3C75E" w14:textId="1FE33165" w:rsidR="00C6640E" w:rsidRPr="007B3382" w:rsidRDefault="00C6640E" w:rsidP="00C6640E">
      <w:pPr>
        <w:spacing w:before="1"/>
        <w:rPr>
          <w:rFonts w:ascii="Times New Roman" w:hAnsi="Times New Roman" w:cs="Times New Roman"/>
          <w:b/>
          <w:sz w:val="32"/>
          <w:szCs w:val="32"/>
        </w:rPr>
      </w:pPr>
      <w:r w:rsidRPr="007B3382">
        <w:rPr>
          <w:rFonts w:ascii="Times New Roman" w:hAnsi="Times New Roman" w:cs="Times New Roman"/>
          <w:b/>
          <w:color w:val="2875A5"/>
          <w:w w:val="110"/>
          <w:sz w:val="32"/>
          <w:szCs w:val="32"/>
        </w:rPr>
        <w:t>FIELD</w:t>
      </w:r>
      <w:r w:rsidRPr="007B3382">
        <w:rPr>
          <w:rFonts w:ascii="Times New Roman" w:hAnsi="Times New Roman" w:cs="Times New Roman"/>
          <w:b/>
          <w:color w:val="2875A5"/>
          <w:spacing w:val="19"/>
          <w:w w:val="110"/>
          <w:sz w:val="32"/>
          <w:szCs w:val="32"/>
        </w:rPr>
        <w:t xml:space="preserve"> </w:t>
      </w:r>
      <w:r w:rsidRPr="007B3382">
        <w:rPr>
          <w:rFonts w:ascii="Times New Roman" w:hAnsi="Times New Roman" w:cs="Times New Roman"/>
          <w:b/>
          <w:color w:val="2875A5"/>
          <w:spacing w:val="-2"/>
          <w:w w:val="110"/>
          <w:sz w:val="32"/>
          <w:szCs w:val="32"/>
        </w:rPr>
        <w:t>GOAL: $2,500+</w:t>
      </w:r>
    </w:p>
    <w:p w14:paraId="174F8D3A" w14:textId="77777777" w:rsidR="00C6640E" w:rsidRPr="007B3382" w:rsidRDefault="00C6640E" w:rsidP="00C66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B769F" w:themeColor="accent4" w:themeShade="BF"/>
          <w:spacing w:val="-2"/>
          <w:w w:val="110"/>
        </w:rPr>
      </w:pPr>
      <w:r w:rsidRPr="007B3382">
        <w:rPr>
          <w:rFonts w:ascii="Times New Roman" w:hAnsi="Times New Roman" w:cs="Times New Roman"/>
          <w:b/>
          <w:color w:val="0B769F" w:themeColor="accent4" w:themeShade="BF"/>
          <w:spacing w:val="-2"/>
          <w:w w:val="110"/>
        </w:rPr>
        <w:t xml:space="preserve">2 conference tickets </w:t>
      </w:r>
    </w:p>
    <w:p w14:paraId="2D16BC99" w14:textId="5046BE60" w:rsidR="00C6640E" w:rsidRPr="007B3382" w:rsidRDefault="00C6640E" w:rsidP="00C66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B769F" w:themeColor="accent4" w:themeShade="BF"/>
          <w:spacing w:val="-2"/>
          <w:w w:val="110"/>
        </w:rPr>
      </w:pPr>
      <w:r w:rsidRPr="007B3382">
        <w:rPr>
          <w:rFonts w:ascii="Times New Roman" w:hAnsi="Times New Roman" w:cs="Times New Roman"/>
          <w:b/>
          <w:color w:val="0B769F" w:themeColor="accent4" w:themeShade="BF"/>
          <w:spacing w:val="-2"/>
          <w:w w:val="110"/>
        </w:rPr>
        <w:t>Prime booth space</w:t>
      </w:r>
    </w:p>
    <w:p w14:paraId="5BC384B8" w14:textId="07B6626D" w:rsidR="00C6640E" w:rsidRPr="007B3382" w:rsidRDefault="00C6640E" w:rsidP="00C66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B769F" w:themeColor="accent4" w:themeShade="BF"/>
          <w:spacing w:val="-2"/>
          <w:w w:val="110"/>
        </w:rPr>
      </w:pPr>
      <w:r w:rsidRPr="007B3382">
        <w:rPr>
          <w:rFonts w:ascii="Times New Roman" w:hAnsi="Times New Roman" w:cs="Times New Roman"/>
          <w:b/>
          <w:color w:val="0B769F" w:themeColor="accent4" w:themeShade="BF"/>
          <w:spacing w:val="-2"/>
          <w:w w:val="110"/>
        </w:rPr>
        <w:t xml:space="preserve">1 page in the conference program </w:t>
      </w:r>
    </w:p>
    <w:p w14:paraId="5C4E142B" w14:textId="61E9A749" w:rsidR="00C6640E" w:rsidRPr="007B3382" w:rsidRDefault="00C6640E" w:rsidP="00C66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B769F" w:themeColor="accent4" w:themeShade="BF"/>
          <w:spacing w:val="-2"/>
          <w:w w:val="110"/>
        </w:rPr>
      </w:pPr>
      <w:r w:rsidRPr="007B3382">
        <w:rPr>
          <w:rFonts w:ascii="Times New Roman" w:hAnsi="Times New Roman" w:cs="Times New Roman"/>
          <w:b/>
          <w:color w:val="0B769F" w:themeColor="accent4" w:themeShade="BF"/>
          <w:spacing w:val="-2"/>
          <w:w w:val="110"/>
        </w:rPr>
        <w:t>Special signs at event</w:t>
      </w:r>
    </w:p>
    <w:p w14:paraId="27CE550A" w14:textId="50B4BB5F" w:rsidR="00C6640E" w:rsidRPr="007B3382" w:rsidRDefault="00C6640E" w:rsidP="00C66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B769F" w:themeColor="accent4" w:themeShade="BF"/>
          <w:spacing w:val="-2"/>
          <w:w w:val="110"/>
        </w:rPr>
      </w:pPr>
      <w:r w:rsidRPr="007B3382">
        <w:rPr>
          <w:rFonts w:ascii="Times New Roman" w:hAnsi="Times New Roman" w:cs="Times New Roman"/>
          <w:b/>
          <w:color w:val="0B769F" w:themeColor="accent4" w:themeShade="BF"/>
          <w:spacing w:val="-2"/>
          <w:w w:val="110"/>
        </w:rPr>
        <w:t>Large ads in promotional material</w:t>
      </w:r>
    </w:p>
    <w:p w14:paraId="73A0242C" w14:textId="57AF0160" w:rsidR="00C6640E" w:rsidRPr="007B3382" w:rsidRDefault="00C6640E" w:rsidP="00C664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B769F" w:themeColor="accent4" w:themeShade="BF"/>
          <w:spacing w:val="-2"/>
          <w:w w:val="110"/>
        </w:rPr>
      </w:pPr>
      <w:r w:rsidRPr="007B3382">
        <w:rPr>
          <w:rFonts w:ascii="Times New Roman" w:hAnsi="Times New Roman" w:cs="Times New Roman"/>
          <w:b/>
          <w:color w:val="0B769F" w:themeColor="accent4" w:themeShade="BF"/>
          <w:spacing w:val="-2"/>
          <w:w w:val="110"/>
        </w:rPr>
        <w:t>Recognition at group events</w:t>
      </w:r>
    </w:p>
    <w:p w14:paraId="3017E88A" w14:textId="442C5405" w:rsidR="00C6640E" w:rsidRPr="007B3382" w:rsidRDefault="00C6640E" w:rsidP="00C6640E">
      <w:pPr>
        <w:rPr>
          <w:rFonts w:ascii="Times New Roman" w:hAnsi="Times New Roman" w:cs="Times New Roman"/>
          <w:b/>
          <w:sz w:val="32"/>
          <w:szCs w:val="32"/>
        </w:rPr>
      </w:pPr>
      <w:r w:rsidRPr="007B3382">
        <w:rPr>
          <w:rFonts w:ascii="Times New Roman" w:hAnsi="Times New Roman" w:cs="Times New Roman"/>
          <w:b/>
          <w:color w:val="5D5256"/>
          <w:spacing w:val="-2"/>
          <w:w w:val="110"/>
          <w:sz w:val="32"/>
          <w:szCs w:val="32"/>
        </w:rPr>
        <w:t>SAFETY: $1,000+</w:t>
      </w:r>
    </w:p>
    <w:p w14:paraId="22793AE9" w14:textId="3BAE8ADC" w:rsidR="00C6640E" w:rsidRPr="007B3382" w:rsidRDefault="00C6640E" w:rsidP="00670E3A">
      <w:pPr>
        <w:pStyle w:val="ListParagraph"/>
        <w:numPr>
          <w:ilvl w:val="0"/>
          <w:numId w:val="3"/>
        </w:numPr>
        <w:spacing w:line="276" w:lineRule="auto"/>
        <w:ind w:right="1071"/>
        <w:rPr>
          <w:rFonts w:ascii="Times New Roman" w:hAnsi="Times New Roman" w:cs="Times New Roman"/>
          <w:b/>
          <w:bCs/>
        </w:rPr>
      </w:pPr>
      <w:r w:rsidRPr="007B3382">
        <w:rPr>
          <w:rFonts w:ascii="Times New Roman" w:hAnsi="Times New Roman" w:cs="Times New Roman"/>
          <w:b/>
          <w:bCs/>
          <w:color w:val="5D5256"/>
        </w:rPr>
        <w:t>1</w:t>
      </w:r>
      <w:r w:rsidRPr="007B3382">
        <w:rPr>
          <w:rFonts w:ascii="Times New Roman" w:hAnsi="Times New Roman" w:cs="Times New Roman"/>
          <w:b/>
          <w:bCs/>
          <w:color w:val="5D5256"/>
          <w:spacing w:val="-6"/>
        </w:rPr>
        <w:t xml:space="preserve"> </w:t>
      </w:r>
      <w:r w:rsidRPr="007B3382">
        <w:rPr>
          <w:rFonts w:ascii="Times New Roman" w:hAnsi="Times New Roman" w:cs="Times New Roman"/>
          <w:b/>
          <w:bCs/>
          <w:color w:val="5D5256"/>
        </w:rPr>
        <w:t>conference</w:t>
      </w:r>
      <w:r w:rsidRPr="007B3382">
        <w:rPr>
          <w:rFonts w:ascii="Times New Roman" w:hAnsi="Times New Roman" w:cs="Times New Roman"/>
          <w:b/>
          <w:bCs/>
          <w:color w:val="5D5256"/>
          <w:spacing w:val="-9"/>
        </w:rPr>
        <w:t xml:space="preserve"> </w:t>
      </w:r>
      <w:r w:rsidRPr="007B3382">
        <w:rPr>
          <w:rFonts w:ascii="Times New Roman" w:hAnsi="Times New Roman" w:cs="Times New Roman"/>
          <w:b/>
          <w:bCs/>
          <w:color w:val="5D5256"/>
        </w:rPr>
        <w:t xml:space="preserve">ticket </w:t>
      </w:r>
    </w:p>
    <w:p w14:paraId="0B5F9679" w14:textId="0D2C1B4D" w:rsidR="00C6640E" w:rsidRPr="007B3382" w:rsidRDefault="00C6640E" w:rsidP="00670E3A">
      <w:pPr>
        <w:pStyle w:val="ListParagraph"/>
        <w:numPr>
          <w:ilvl w:val="0"/>
          <w:numId w:val="3"/>
        </w:numPr>
        <w:spacing w:line="276" w:lineRule="auto"/>
        <w:ind w:right="1071"/>
        <w:rPr>
          <w:rFonts w:ascii="Times New Roman" w:hAnsi="Times New Roman" w:cs="Times New Roman"/>
          <w:b/>
          <w:bCs/>
        </w:rPr>
      </w:pPr>
      <w:r w:rsidRPr="007B3382">
        <w:rPr>
          <w:rFonts w:ascii="Times New Roman" w:hAnsi="Times New Roman" w:cs="Times New Roman"/>
          <w:b/>
          <w:bCs/>
          <w:color w:val="5D5256"/>
        </w:rPr>
        <w:t>Booth</w:t>
      </w:r>
      <w:r w:rsidRPr="007B3382">
        <w:rPr>
          <w:rFonts w:ascii="Times New Roman" w:hAnsi="Times New Roman" w:cs="Times New Roman"/>
          <w:b/>
          <w:bCs/>
          <w:color w:val="5D5256"/>
          <w:spacing w:val="-22"/>
        </w:rPr>
        <w:t xml:space="preserve"> </w:t>
      </w:r>
      <w:r w:rsidRPr="007B3382">
        <w:rPr>
          <w:rFonts w:ascii="Times New Roman" w:hAnsi="Times New Roman" w:cs="Times New Roman"/>
          <w:b/>
          <w:bCs/>
          <w:color w:val="5D5256"/>
        </w:rPr>
        <w:t>space</w:t>
      </w:r>
    </w:p>
    <w:p w14:paraId="6D1C5E98" w14:textId="654D9E2F" w:rsidR="00C6640E" w:rsidRPr="007B3382" w:rsidRDefault="00C6640E" w:rsidP="00670E3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7B3382">
        <w:rPr>
          <w:rFonts w:ascii="Times New Roman" w:hAnsi="Times New Roman" w:cs="Times New Roman"/>
          <w:b/>
          <w:bCs/>
          <w:color w:val="5D5256"/>
        </w:rPr>
        <w:t>1/2</w:t>
      </w:r>
      <w:r w:rsidRPr="007B3382">
        <w:rPr>
          <w:rFonts w:ascii="Times New Roman" w:hAnsi="Times New Roman" w:cs="Times New Roman"/>
          <w:b/>
          <w:bCs/>
          <w:color w:val="5D5256"/>
          <w:spacing w:val="24"/>
        </w:rPr>
        <w:t>-page</w:t>
      </w:r>
      <w:r w:rsidRPr="007B3382">
        <w:rPr>
          <w:rFonts w:ascii="Times New Roman" w:hAnsi="Times New Roman" w:cs="Times New Roman"/>
          <w:b/>
          <w:bCs/>
          <w:color w:val="5D5256"/>
          <w:spacing w:val="-10"/>
        </w:rPr>
        <w:t xml:space="preserve"> </w:t>
      </w:r>
      <w:r w:rsidRPr="007B3382">
        <w:rPr>
          <w:rFonts w:ascii="Times New Roman" w:hAnsi="Times New Roman" w:cs="Times New Roman"/>
          <w:b/>
          <w:bCs/>
          <w:color w:val="5D5256"/>
        </w:rPr>
        <w:t>ad</w:t>
      </w:r>
      <w:r w:rsidRPr="007B3382">
        <w:rPr>
          <w:rFonts w:ascii="Times New Roman" w:hAnsi="Times New Roman" w:cs="Times New Roman"/>
          <w:b/>
          <w:bCs/>
          <w:color w:val="5D5256"/>
          <w:spacing w:val="-22"/>
        </w:rPr>
        <w:t xml:space="preserve"> </w:t>
      </w:r>
      <w:r w:rsidRPr="007B3382">
        <w:rPr>
          <w:rFonts w:ascii="Times New Roman" w:hAnsi="Times New Roman" w:cs="Times New Roman"/>
          <w:b/>
          <w:bCs/>
          <w:color w:val="5D5256"/>
        </w:rPr>
        <w:t>in</w:t>
      </w:r>
      <w:r w:rsidRPr="007B3382">
        <w:rPr>
          <w:rFonts w:ascii="Times New Roman" w:hAnsi="Times New Roman" w:cs="Times New Roman"/>
          <w:b/>
          <w:bCs/>
          <w:color w:val="5D5256"/>
          <w:spacing w:val="-1"/>
        </w:rPr>
        <w:t xml:space="preserve"> </w:t>
      </w:r>
      <w:r w:rsidRPr="007B3382">
        <w:rPr>
          <w:rFonts w:ascii="Times New Roman" w:hAnsi="Times New Roman" w:cs="Times New Roman"/>
          <w:b/>
          <w:bCs/>
          <w:color w:val="5D5256"/>
        </w:rPr>
        <w:t>conference</w:t>
      </w:r>
      <w:r w:rsidRPr="007B3382">
        <w:rPr>
          <w:rFonts w:ascii="Times New Roman" w:hAnsi="Times New Roman" w:cs="Times New Roman"/>
          <w:b/>
          <w:bCs/>
          <w:color w:val="5D5256"/>
          <w:spacing w:val="1"/>
        </w:rPr>
        <w:t xml:space="preserve"> </w:t>
      </w:r>
      <w:r w:rsidRPr="007B3382">
        <w:rPr>
          <w:rFonts w:ascii="Times New Roman" w:hAnsi="Times New Roman" w:cs="Times New Roman"/>
          <w:b/>
          <w:bCs/>
          <w:color w:val="5D5256"/>
          <w:spacing w:val="-2"/>
        </w:rPr>
        <w:t>program</w:t>
      </w:r>
    </w:p>
    <w:p w14:paraId="28F3B6C5" w14:textId="2218707D" w:rsidR="00C6640E" w:rsidRPr="007B3382" w:rsidRDefault="00C6640E" w:rsidP="00670E3A">
      <w:pPr>
        <w:pStyle w:val="ListParagraph"/>
        <w:numPr>
          <w:ilvl w:val="0"/>
          <w:numId w:val="3"/>
        </w:numPr>
        <w:spacing w:before="71" w:line="276" w:lineRule="auto"/>
        <w:rPr>
          <w:rFonts w:ascii="Times New Roman" w:hAnsi="Times New Roman" w:cs="Times New Roman"/>
          <w:b/>
          <w:bCs/>
        </w:rPr>
      </w:pPr>
      <w:r w:rsidRPr="007B3382">
        <w:rPr>
          <w:rFonts w:ascii="Times New Roman" w:hAnsi="Times New Roman" w:cs="Times New Roman"/>
          <w:b/>
          <w:bCs/>
          <w:color w:val="5D5256"/>
          <w:spacing w:val="-2"/>
          <w:w w:val="105"/>
        </w:rPr>
        <w:t>Ads</w:t>
      </w:r>
      <w:r w:rsidRPr="007B3382">
        <w:rPr>
          <w:rFonts w:ascii="Times New Roman" w:hAnsi="Times New Roman" w:cs="Times New Roman"/>
          <w:b/>
          <w:bCs/>
          <w:color w:val="5D5256"/>
          <w:spacing w:val="-15"/>
          <w:w w:val="105"/>
        </w:rPr>
        <w:t xml:space="preserve"> </w:t>
      </w:r>
      <w:r w:rsidRPr="007B3382">
        <w:rPr>
          <w:rFonts w:ascii="Times New Roman" w:hAnsi="Times New Roman" w:cs="Times New Roman"/>
          <w:b/>
          <w:bCs/>
          <w:color w:val="5D5256"/>
          <w:spacing w:val="-2"/>
          <w:w w:val="105"/>
        </w:rPr>
        <w:t>in</w:t>
      </w:r>
      <w:r w:rsidRPr="007B3382">
        <w:rPr>
          <w:rFonts w:ascii="Times New Roman" w:hAnsi="Times New Roman" w:cs="Times New Roman"/>
          <w:b/>
          <w:bCs/>
          <w:color w:val="5D5256"/>
          <w:spacing w:val="3"/>
          <w:w w:val="105"/>
        </w:rPr>
        <w:t xml:space="preserve"> </w:t>
      </w:r>
      <w:r w:rsidRPr="007B3382">
        <w:rPr>
          <w:rFonts w:ascii="Times New Roman" w:hAnsi="Times New Roman" w:cs="Times New Roman"/>
          <w:b/>
          <w:bCs/>
          <w:color w:val="5D5256"/>
          <w:spacing w:val="-2"/>
          <w:w w:val="105"/>
        </w:rPr>
        <w:t>promotional</w:t>
      </w:r>
      <w:r w:rsidRPr="007B3382">
        <w:rPr>
          <w:rFonts w:ascii="Times New Roman" w:hAnsi="Times New Roman" w:cs="Times New Roman"/>
          <w:b/>
          <w:bCs/>
          <w:color w:val="5D5256"/>
          <w:spacing w:val="-23"/>
          <w:w w:val="105"/>
        </w:rPr>
        <w:t xml:space="preserve"> </w:t>
      </w:r>
      <w:r w:rsidRPr="007B3382">
        <w:rPr>
          <w:rFonts w:ascii="Times New Roman" w:hAnsi="Times New Roman" w:cs="Times New Roman"/>
          <w:b/>
          <w:bCs/>
          <w:color w:val="5D5256"/>
          <w:spacing w:val="-2"/>
          <w:w w:val="105"/>
        </w:rPr>
        <w:t>material</w:t>
      </w:r>
    </w:p>
    <w:sectPr w:rsidR="00C6640E" w:rsidRPr="007B33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39F7" w14:textId="77777777" w:rsidR="00C6640E" w:rsidRDefault="00C6640E" w:rsidP="00C6640E">
      <w:pPr>
        <w:spacing w:after="0" w:line="240" w:lineRule="auto"/>
      </w:pPr>
      <w:r>
        <w:separator/>
      </w:r>
    </w:p>
  </w:endnote>
  <w:endnote w:type="continuationSeparator" w:id="0">
    <w:p w14:paraId="648E3DB8" w14:textId="77777777" w:rsidR="00C6640E" w:rsidRDefault="00C6640E" w:rsidP="00C6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D390" w14:textId="77777777" w:rsidR="00C6640E" w:rsidRDefault="00C6640E" w:rsidP="00C6640E">
      <w:pPr>
        <w:spacing w:after="0" w:line="240" w:lineRule="auto"/>
      </w:pPr>
      <w:r>
        <w:separator/>
      </w:r>
    </w:p>
  </w:footnote>
  <w:footnote w:type="continuationSeparator" w:id="0">
    <w:p w14:paraId="08F1A3D1" w14:textId="77777777" w:rsidR="00C6640E" w:rsidRDefault="00C6640E" w:rsidP="00C6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C828" w14:textId="35B12AC4" w:rsidR="007B3382" w:rsidRDefault="007B3382">
    <w:pPr>
      <w:pStyle w:val="Header"/>
    </w:pPr>
    <w:r w:rsidRPr="007B3382">
      <w:rPr>
        <w:noProof/>
      </w:rPr>
      <w:drawing>
        <wp:inline distT="0" distB="0" distL="0" distR="0" wp14:anchorId="68C26FBA" wp14:editId="06451A33">
          <wp:extent cx="2413000" cy="1447800"/>
          <wp:effectExtent l="0" t="0" r="6350" b="0"/>
          <wp:docPr id="593492354" name="Picture 1" descr="Montana Solid Waste and Recycling Conference 2026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492354" name="Picture 1" descr="Montana Solid Waste and Recycling Conference 2026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0" cy="144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316E4"/>
    <w:multiLevelType w:val="hybridMultilevel"/>
    <w:tmpl w:val="A6EA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21136"/>
    <w:multiLevelType w:val="hybridMultilevel"/>
    <w:tmpl w:val="DB5A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9553F"/>
    <w:multiLevelType w:val="hybridMultilevel"/>
    <w:tmpl w:val="4984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34163">
    <w:abstractNumId w:val="2"/>
  </w:num>
  <w:num w:numId="2" w16cid:durableId="723062395">
    <w:abstractNumId w:val="0"/>
  </w:num>
  <w:num w:numId="3" w16cid:durableId="16621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0E"/>
    <w:rsid w:val="001752E4"/>
    <w:rsid w:val="00300A18"/>
    <w:rsid w:val="0052462E"/>
    <w:rsid w:val="00532F47"/>
    <w:rsid w:val="006129D3"/>
    <w:rsid w:val="00670E3A"/>
    <w:rsid w:val="007B3382"/>
    <w:rsid w:val="008C3C4B"/>
    <w:rsid w:val="00A706BE"/>
    <w:rsid w:val="00C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1D1E"/>
  <w15:chartTrackingRefBased/>
  <w15:docId w15:val="{756539C9-D306-4EA1-A69A-3E1036E4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40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664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46"/>
      <w:szCs w:val="4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40E"/>
    <w:rPr>
      <w:rFonts w:ascii="Arial" w:eastAsia="Arial" w:hAnsi="Arial" w:cs="Arial"/>
      <w:b/>
      <w:bCs/>
      <w:kern w:val="0"/>
      <w:sz w:val="46"/>
      <w:szCs w:val="4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40E"/>
  </w:style>
  <w:style w:type="paragraph" w:styleId="Footer">
    <w:name w:val="footer"/>
    <w:basedOn w:val="Normal"/>
    <w:link w:val="FooterChar"/>
    <w:uiPriority w:val="99"/>
    <w:unhideWhenUsed/>
    <w:rsid w:val="00C6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Wingard, Megan</dc:creator>
  <cp:keywords/>
  <dc:description/>
  <cp:lastModifiedBy>Vader, Mae</cp:lastModifiedBy>
  <cp:revision>3</cp:revision>
  <dcterms:created xsi:type="dcterms:W3CDTF">2026-02-17T16:06:00Z</dcterms:created>
  <dcterms:modified xsi:type="dcterms:W3CDTF">2026-02-17T17:55:00Z</dcterms:modified>
</cp:coreProperties>
</file>